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4A3AFB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4A3AFB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4A3AFB" w:rsidRDefault="00700707" w:rsidP="00700707">
      <w:pPr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4A3AFB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47D49" w:rsidRPr="004A3AFB" w:rsidRDefault="00A47D49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E5222" w:rsidRPr="004A3AFB" w:rsidRDefault="00700707" w:rsidP="002E522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</w:t>
      </w:r>
      <w:r w:rsidR="00323F42"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党组</w:t>
      </w: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1B24B4"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725DD1"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4A3AFB"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4A3AFB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00707" w:rsidRPr="004A3AFB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4A3AFB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4A3AFB" w:rsidRPr="004A3AFB" w:rsidRDefault="004A3AFB" w:rsidP="004A3AFB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4A3AF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关于徐红卫同志晋升职级的通知</w:t>
      </w:r>
    </w:p>
    <w:p w:rsidR="002E5F19" w:rsidRPr="004A3AFB" w:rsidRDefault="002E5F19" w:rsidP="002E5F19">
      <w:pPr>
        <w:spacing w:line="400" w:lineRule="exact"/>
        <w:rPr>
          <w:rFonts w:ascii="Times New Roman" w:hAnsi="Times New Roman" w:cs="Times New Roman"/>
          <w:color w:val="000000" w:themeColor="text1"/>
        </w:rPr>
      </w:pPr>
      <w:bookmarkStart w:id="3" w:name="正文开始"/>
      <w:bookmarkStart w:id="4" w:name="正文文件"/>
      <w:bookmarkEnd w:id="3"/>
      <w:bookmarkEnd w:id="4"/>
    </w:p>
    <w:p w:rsidR="004A3AFB" w:rsidRPr="004A3AFB" w:rsidRDefault="004A3AFB" w:rsidP="004A3AF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局（调查局、统调局）各部门、数管中心：</w:t>
      </w:r>
    </w:p>
    <w:p w:rsidR="004A3AFB" w:rsidRPr="004A3AFB" w:rsidRDefault="004A3AFB" w:rsidP="004A3A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经市统计局党组研究，决定：</w:t>
      </w:r>
    </w:p>
    <w:p w:rsidR="004A3AFB" w:rsidRPr="004A3AFB" w:rsidRDefault="004A3AFB" w:rsidP="004A3A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A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徐红卫同志晋升为市统计局四级调研员。</w:t>
      </w:r>
    </w:p>
    <w:p w:rsidR="004A3AFB" w:rsidRPr="004A3AFB" w:rsidRDefault="004A3AFB" w:rsidP="004A3AFB">
      <w:pPr>
        <w:spacing w:line="5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2084"/>
        <w:tblW w:w="928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288"/>
      </w:tblGrid>
      <w:tr w:rsidR="004A3AFB" w:rsidRPr="004A3AFB" w:rsidTr="004A3AFB">
        <w:trPr>
          <w:trHeight w:val="745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AFB" w:rsidRPr="004A3AFB" w:rsidRDefault="004A3AFB" w:rsidP="004A3AFB">
            <w:pPr>
              <w:autoSpaceDE w:val="0"/>
              <w:autoSpaceDN w:val="0"/>
              <w:adjustRightInd w:val="0"/>
              <w:ind w:left="2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A3AFB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val="zh-CN"/>
              </w:rPr>
              <w:t>抄送：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市纪委派驻纪检八组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 w:val="zh-CN"/>
              </w:rPr>
              <w:t>。</w:t>
            </w:r>
          </w:p>
        </w:tc>
      </w:tr>
      <w:tr w:rsidR="004A3AFB" w:rsidRPr="004A3AFB" w:rsidTr="004A3AFB">
        <w:trPr>
          <w:trHeight w:val="745"/>
        </w:trPr>
        <w:tc>
          <w:tcPr>
            <w:tcW w:w="9288" w:type="dxa"/>
            <w:tcBorders>
              <w:top w:val="single" w:sz="4" w:space="0" w:color="auto"/>
            </w:tcBorders>
            <w:vAlign w:val="center"/>
          </w:tcPr>
          <w:p w:rsidR="004A3AFB" w:rsidRPr="004A3AFB" w:rsidRDefault="004A3AFB" w:rsidP="004A3AFB">
            <w:pPr>
              <w:spacing w:line="400" w:lineRule="exact"/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  2024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4A3AFB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4A3AFB" w:rsidRPr="004A3AFB" w:rsidRDefault="004A3AFB" w:rsidP="004A3AFB">
      <w:pPr>
        <w:spacing w:line="50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</w:p>
    <w:p w:rsidR="004A3AFB" w:rsidRPr="004A3AFB" w:rsidRDefault="004A3AFB" w:rsidP="004A3AFB">
      <w:pPr>
        <w:spacing w:line="560" w:lineRule="exact"/>
        <w:ind w:firstLineChars="1250" w:firstLine="4000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中共连云港市统计局党组</w:t>
      </w:r>
    </w:p>
    <w:p w:rsidR="004A3AFB" w:rsidRPr="004A3AFB" w:rsidRDefault="004A3AFB" w:rsidP="004A3AFB">
      <w:pPr>
        <w:spacing w:line="560" w:lineRule="exact"/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</w:pP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ab/>
        <w:t xml:space="preserve">  2024</w:t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年</w:t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</w:t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月</w:t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19</w:t>
      </w:r>
      <w:r w:rsidRPr="004A3AFB">
        <w:rPr>
          <w:rFonts w:ascii="Times New Roman" w:eastAsia="仿宋_GB2312" w:hAnsi="Times New Roman" w:cs="Times New Roman"/>
          <w:caps/>
          <w:color w:val="000000" w:themeColor="text1"/>
          <w:sz w:val="32"/>
          <w:szCs w:val="32"/>
        </w:rPr>
        <w:t>日</w:t>
      </w:r>
    </w:p>
    <w:p w:rsidR="00BB035C" w:rsidRPr="004A3AFB" w:rsidRDefault="00BB035C" w:rsidP="006433A1">
      <w:pPr>
        <w:spacing w:line="14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B035C" w:rsidRPr="004A3AFB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88" w:rsidRDefault="005F5F88" w:rsidP="00F532EE">
      <w:r>
        <w:separator/>
      </w:r>
    </w:p>
  </w:endnote>
  <w:endnote w:type="continuationSeparator" w:id="1">
    <w:p w:rsidR="005F5F88" w:rsidRDefault="005F5F88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AFB" w:rsidRPr="004A3AF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AFB" w:rsidRPr="004A3AF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2B44AE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88" w:rsidRDefault="005F5F88" w:rsidP="00F532EE">
      <w:r>
        <w:separator/>
      </w:r>
    </w:p>
  </w:footnote>
  <w:footnote w:type="continuationSeparator" w:id="1">
    <w:p w:rsidR="005F5F88" w:rsidRDefault="005F5F88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4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8B1"/>
    <w:rsid w:val="00055820"/>
    <w:rsid w:val="00071C09"/>
    <w:rsid w:val="00081C9E"/>
    <w:rsid w:val="00081D80"/>
    <w:rsid w:val="000864B8"/>
    <w:rsid w:val="00095BC4"/>
    <w:rsid w:val="000A4CB5"/>
    <w:rsid w:val="000A7B8C"/>
    <w:rsid w:val="000E3750"/>
    <w:rsid w:val="000E5CC3"/>
    <w:rsid w:val="00127B3C"/>
    <w:rsid w:val="00137149"/>
    <w:rsid w:val="001539EC"/>
    <w:rsid w:val="0017206E"/>
    <w:rsid w:val="001A48AA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52C1"/>
    <w:rsid w:val="00245549"/>
    <w:rsid w:val="00293E0E"/>
    <w:rsid w:val="002A278B"/>
    <w:rsid w:val="002A43D9"/>
    <w:rsid w:val="002B0A6C"/>
    <w:rsid w:val="002B44AE"/>
    <w:rsid w:val="002B62ED"/>
    <w:rsid w:val="002C2086"/>
    <w:rsid w:val="002D1F93"/>
    <w:rsid w:val="002E5222"/>
    <w:rsid w:val="002E5F19"/>
    <w:rsid w:val="002F04B9"/>
    <w:rsid w:val="002F3BD6"/>
    <w:rsid w:val="00301CCD"/>
    <w:rsid w:val="00323F42"/>
    <w:rsid w:val="003612E7"/>
    <w:rsid w:val="00366C4C"/>
    <w:rsid w:val="00381804"/>
    <w:rsid w:val="0038250A"/>
    <w:rsid w:val="003A413F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53F9E"/>
    <w:rsid w:val="00454876"/>
    <w:rsid w:val="004604F5"/>
    <w:rsid w:val="004A10AA"/>
    <w:rsid w:val="004A2897"/>
    <w:rsid w:val="004A3AFB"/>
    <w:rsid w:val="004B4475"/>
    <w:rsid w:val="004C0026"/>
    <w:rsid w:val="004C19B5"/>
    <w:rsid w:val="004C32F9"/>
    <w:rsid w:val="005218F7"/>
    <w:rsid w:val="00523951"/>
    <w:rsid w:val="005306D2"/>
    <w:rsid w:val="005431C4"/>
    <w:rsid w:val="00550F9F"/>
    <w:rsid w:val="005913C6"/>
    <w:rsid w:val="0059164F"/>
    <w:rsid w:val="005A3257"/>
    <w:rsid w:val="005A52BE"/>
    <w:rsid w:val="005B7C19"/>
    <w:rsid w:val="005C6202"/>
    <w:rsid w:val="005C7150"/>
    <w:rsid w:val="005D0805"/>
    <w:rsid w:val="005E5AD0"/>
    <w:rsid w:val="005F5F88"/>
    <w:rsid w:val="0061065C"/>
    <w:rsid w:val="00616785"/>
    <w:rsid w:val="00620404"/>
    <w:rsid w:val="00621C3B"/>
    <w:rsid w:val="00623E40"/>
    <w:rsid w:val="0063035B"/>
    <w:rsid w:val="00631DBA"/>
    <w:rsid w:val="00633C05"/>
    <w:rsid w:val="0063539A"/>
    <w:rsid w:val="00641277"/>
    <w:rsid w:val="00641A1E"/>
    <w:rsid w:val="006433A1"/>
    <w:rsid w:val="006479A6"/>
    <w:rsid w:val="0065336B"/>
    <w:rsid w:val="00664338"/>
    <w:rsid w:val="00693DE5"/>
    <w:rsid w:val="006A6926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598C"/>
    <w:rsid w:val="00746009"/>
    <w:rsid w:val="007520AA"/>
    <w:rsid w:val="007608F3"/>
    <w:rsid w:val="00791318"/>
    <w:rsid w:val="007D4301"/>
    <w:rsid w:val="007E2C9D"/>
    <w:rsid w:val="007F3A68"/>
    <w:rsid w:val="007F6FC4"/>
    <w:rsid w:val="00803C64"/>
    <w:rsid w:val="00807736"/>
    <w:rsid w:val="0082303F"/>
    <w:rsid w:val="0084581E"/>
    <w:rsid w:val="0084759F"/>
    <w:rsid w:val="0085156E"/>
    <w:rsid w:val="00881383"/>
    <w:rsid w:val="008904DC"/>
    <w:rsid w:val="008A4A04"/>
    <w:rsid w:val="008B3440"/>
    <w:rsid w:val="008D06BA"/>
    <w:rsid w:val="009008D8"/>
    <w:rsid w:val="00904ADD"/>
    <w:rsid w:val="00905890"/>
    <w:rsid w:val="009233E3"/>
    <w:rsid w:val="00925405"/>
    <w:rsid w:val="00935EF6"/>
    <w:rsid w:val="0094738F"/>
    <w:rsid w:val="009938F4"/>
    <w:rsid w:val="009E2DAB"/>
    <w:rsid w:val="009E579E"/>
    <w:rsid w:val="00A2468A"/>
    <w:rsid w:val="00A47D49"/>
    <w:rsid w:val="00AA16A8"/>
    <w:rsid w:val="00AA1837"/>
    <w:rsid w:val="00AB3E7B"/>
    <w:rsid w:val="00AC55A2"/>
    <w:rsid w:val="00B04E5B"/>
    <w:rsid w:val="00B06D40"/>
    <w:rsid w:val="00B07B1F"/>
    <w:rsid w:val="00B373EB"/>
    <w:rsid w:val="00B472AD"/>
    <w:rsid w:val="00B67594"/>
    <w:rsid w:val="00B73F21"/>
    <w:rsid w:val="00B76F1B"/>
    <w:rsid w:val="00B97327"/>
    <w:rsid w:val="00BB00FA"/>
    <w:rsid w:val="00BB035C"/>
    <w:rsid w:val="00BD3907"/>
    <w:rsid w:val="00BD3DB3"/>
    <w:rsid w:val="00BE12B5"/>
    <w:rsid w:val="00BE6200"/>
    <w:rsid w:val="00BF2AE1"/>
    <w:rsid w:val="00C22912"/>
    <w:rsid w:val="00C41116"/>
    <w:rsid w:val="00C44A11"/>
    <w:rsid w:val="00C44B4C"/>
    <w:rsid w:val="00C51D25"/>
    <w:rsid w:val="00C66730"/>
    <w:rsid w:val="00C70C1E"/>
    <w:rsid w:val="00C74C0F"/>
    <w:rsid w:val="00C86036"/>
    <w:rsid w:val="00CB6EDF"/>
    <w:rsid w:val="00CC044D"/>
    <w:rsid w:val="00CD00F8"/>
    <w:rsid w:val="00CD4198"/>
    <w:rsid w:val="00CE7A49"/>
    <w:rsid w:val="00D24436"/>
    <w:rsid w:val="00D6118C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31B19"/>
    <w:rsid w:val="00E32D48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A0F35"/>
    <w:rsid w:val="00EA4F57"/>
    <w:rsid w:val="00ED08D0"/>
    <w:rsid w:val="00F053D4"/>
    <w:rsid w:val="00F33089"/>
    <w:rsid w:val="00F33497"/>
    <w:rsid w:val="00F379BB"/>
    <w:rsid w:val="00F521EA"/>
    <w:rsid w:val="00F532EE"/>
    <w:rsid w:val="00F74B0F"/>
    <w:rsid w:val="00F80607"/>
    <w:rsid w:val="00F80BFE"/>
    <w:rsid w:val="00F94CA6"/>
    <w:rsid w:val="00FC56EB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E5F1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5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3</cp:revision>
  <cp:lastPrinted>2024-01-04T00:34:00Z</cp:lastPrinted>
  <dcterms:created xsi:type="dcterms:W3CDTF">2024-01-22T06:22:00Z</dcterms:created>
  <dcterms:modified xsi:type="dcterms:W3CDTF">2024-01-22T06:24:00Z</dcterms:modified>
</cp:coreProperties>
</file>