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方正小标宋_GBK" w:eastAsia="方正小标宋_GBK"/>
          <w:sz w:val="44"/>
          <w:szCs w:val="44"/>
          <w:lang w:val="en-US"/>
        </w:rPr>
      </w:pPr>
      <w:r>
        <w:rPr>
          <w:rFonts w:hint="eastAsia" w:ascii="宋体" w:hAnsi="宋体"/>
          <w:sz w:val="30"/>
          <w:szCs w:val="30"/>
        </w:rPr>
        <w:t>附件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  <w:t>连云港市市级重点项目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  <w:t>完成投资调查统计制度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连云港市重大项目办公室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仿宋_GB2312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年</w:t>
      </w:r>
      <w:r>
        <w:rPr>
          <w:rFonts w:hint="eastAsia" w:eastAsia="仿宋_GB2312" w:cs="Times New Roman"/>
          <w:sz w:val="44"/>
          <w:szCs w:val="44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z w:val="44"/>
          <w:szCs w:val="44"/>
          <w:lang w:val="en-US"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仿宋_GB2312" w:cs="Times New Roman"/>
          <w:sz w:val="44"/>
          <w:szCs w:val="44"/>
          <w:lang w:val="en-US" w:eastAsia="zh-CN"/>
        </w:rPr>
      </w:pPr>
    </w:p>
    <w:p>
      <w:pPr>
        <w:tabs>
          <w:tab w:val="left" w:pos="180"/>
          <w:tab w:val="left" w:pos="360"/>
          <w:tab w:val="left" w:pos="10440"/>
        </w:tabs>
        <w:snapToGrid w:val="0"/>
        <w:jc w:val="center"/>
        <w:rPr>
          <w:rFonts w:hint="eastAsia" w:ascii="黑体" w:hAnsi="宋体"/>
          <w:b/>
          <w:sz w:val="44"/>
          <w:szCs w:val="44"/>
          <w:lang w:eastAsia="zh-CN"/>
        </w:rPr>
        <w:sectPr>
          <w:pgSz w:w="11906" w:h="16838"/>
          <w:pgMar w:top="1418" w:right="1418" w:bottom="1418" w:left="1418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tabs>
          <w:tab w:val="left" w:pos="180"/>
          <w:tab w:val="left" w:pos="360"/>
          <w:tab w:val="left" w:pos="10440"/>
        </w:tabs>
        <w:snapToGrid w:val="0"/>
        <w:jc w:val="center"/>
        <w:rPr>
          <w:rFonts w:hint="eastAsia" w:ascii="黑体" w:hAnsi="宋体"/>
          <w:b/>
          <w:sz w:val="44"/>
          <w:szCs w:val="44"/>
          <w:lang w:eastAsia="zh-CN"/>
        </w:rPr>
      </w:pPr>
    </w:p>
    <w:p>
      <w:pPr>
        <w:tabs>
          <w:tab w:val="left" w:pos="180"/>
          <w:tab w:val="left" w:pos="360"/>
          <w:tab w:val="left" w:pos="10440"/>
        </w:tabs>
        <w:snapToGrid w:val="0"/>
        <w:jc w:val="center"/>
        <w:rPr>
          <w:rFonts w:hint="eastAsia" w:ascii="黑体" w:hAnsi="宋体"/>
          <w:b/>
          <w:sz w:val="44"/>
          <w:szCs w:val="44"/>
          <w:lang w:eastAsia="zh-CN"/>
        </w:rPr>
      </w:pPr>
      <w:r>
        <w:rPr>
          <w:rFonts w:hint="eastAsia" w:ascii="黑体" w:hAnsi="宋体"/>
          <w:b/>
          <w:sz w:val="44"/>
          <w:szCs w:val="44"/>
          <w:lang w:eastAsia="zh-CN"/>
        </w:rPr>
        <w:t>目录</w:t>
      </w:r>
    </w:p>
    <w:p>
      <w:pPr>
        <w:tabs>
          <w:tab w:val="left" w:pos="180"/>
          <w:tab w:val="left" w:pos="360"/>
          <w:tab w:val="left" w:pos="10440"/>
        </w:tabs>
        <w:snapToGrid w:val="0"/>
        <w:jc w:val="center"/>
        <w:rPr>
          <w:rFonts w:hint="eastAsia" w:ascii="黑体" w:hAnsi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40" w:firstLine="640" w:firstLineChars="200"/>
        <w:textAlignment w:val="auto"/>
        <w:rPr>
          <w:rFonts w:hint="eastAsia" w:ascii="宋体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宋体" w:eastAsia="宋体" w:cs="Times New Roman"/>
          <w:color w:val="000000"/>
          <w:sz w:val="32"/>
          <w:szCs w:val="32"/>
          <w:lang w:eastAsia="zh-CN"/>
        </w:rPr>
        <w:t>一、制度说明</w:t>
      </w:r>
      <w:r>
        <w:rPr>
          <w:rFonts w:hint="eastAsia" w:ascii="宋体" w:hAnsi="宋体"/>
          <w:sz w:val="32"/>
          <w:szCs w:val="32"/>
        </w:rPr>
        <w:t>……………………………………………………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40" w:firstLine="640" w:firstLineChars="200"/>
        <w:textAlignment w:val="auto"/>
        <w:rPr>
          <w:rFonts w:hint="eastAsia" w:ascii="黑体" w:hAnsi="宋体"/>
          <w:b/>
          <w:sz w:val="44"/>
          <w:szCs w:val="44"/>
          <w:lang w:eastAsia="zh-CN"/>
        </w:rPr>
      </w:pPr>
      <w:r>
        <w:rPr>
          <w:rFonts w:hint="eastAsia" w:ascii="宋体" w:eastAsia="宋体" w:cs="Times New Roman"/>
          <w:color w:val="000000"/>
          <w:sz w:val="32"/>
          <w:szCs w:val="32"/>
          <w:lang w:eastAsia="zh-CN"/>
        </w:rPr>
        <w:t>二、报表样式</w:t>
      </w:r>
      <w:r>
        <w:rPr>
          <w:rFonts w:hint="eastAsia" w:ascii="宋体" w:hAnsi="宋体"/>
          <w:sz w:val="32"/>
          <w:szCs w:val="32"/>
        </w:rPr>
        <w:t>……………………………………………………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40" w:firstLine="640" w:firstLineChars="200"/>
        <w:textAlignment w:val="auto"/>
        <w:rPr>
          <w:rFonts w:hint="eastAsia" w:ascii="宋体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宋体" w:eastAsia="宋体" w:cs="Times New Roman"/>
          <w:color w:val="000000"/>
          <w:sz w:val="32"/>
          <w:szCs w:val="32"/>
          <w:lang w:eastAsia="zh-CN"/>
        </w:rPr>
        <w:t>三、主要指标解释</w:t>
      </w:r>
      <w:r>
        <w:rPr>
          <w:rFonts w:hint="eastAsia" w:ascii="宋体" w:hAnsi="宋体"/>
          <w:sz w:val="32"/>
          <w:szCs w:val="32"/>
        </w:rPr>
        <w:t>………………………………………………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</w:p>
    <w:p>
      <w:pPr>
        <w:tabs>
          <w:tab w:val="left" w:pos="180"/>
          <w:tab w:val="left" w:pos="360"/>
          <w:tab w:val="left" w:pos="10440"/>
        </w:tabs>
        <w:snapToGrid w:val="0"/>
        <w:jc w:val="center"/>
        <w:rPr>
          <w:rFonts w:hint="eastAsia" w:ascii="黑体" w:hAnsi="宋体"/>
          <w:b/>
          <w:sz w:val="44"/>
          <w:szCs w:val="44"/>
          <w:lang w:eastAsia="zh-CN"/>
        </w:rPr>
      </w:pPr>
    </w:p>
    <w:p>
      <w:pPr>
        <w:tabs>
          <w:tab w:val="left" w:pos="180"/>
          <w:tab w:val="left" w:pos="360"/>
          <w:tab w:val="left" w:pos="10440"/>
        </w:tabs>
        <w:snapToGrid w:val="0"/>
        <w:jc w:val="center"/>
        <w:rPr>
          <w:rFonts w:hint="eastAsia" w:ascii="黑体" w:hAnsi="宋体"/>
          <w:b/>
          <w:sz w:val="44"/>
          <w:szCs w:val="44"/>
          <w:lang w:eastAsia="zh-CN"/>
        </w:rPr>
      </w:pPr>
    </w:p>
    <w:p>
      <w:pPr>
        <w:tabs>
          <w:tab w:val="left" w:pos="180"/>
          <w:tab w:val="left" w:pos="360"/>
          <w:tab w:val="left" w:pos="10440"/>
        </w:tabs>
        <w:snapToGrid w:val="0"/>
        <w:jc w:val="center"/>
        <w:rPr>
          <w:rFonts w:hint="eastAsia" w:ascii="黑体" w:hAnsi="宋体"/>
          <w:b/>
          <w:sz w:val="44"/>
          <w:szCs w:val="44"/>
          <w:lang w:eastAsia="zh-CN"/>
        </w:rPr>
      </w:pPr>
    </w:p>
    <w:p>
      <w:pPr>
        <w:tabs>
          <w:tab w:val="left" w:pos="180"/>
          <w:tab w:val="left" w:pos="360"/>
          <w:tab w:val="left" w:pos="10440"/>
        </w:tabs>
        <w:snapToGrid w:val="0"/>
        <w:jc w:val="center"/>
        <w:rPr>
          <w:rFonts w:hint="eastAsia" w:ascii="黑体" w:hAnsi="宋体"/>
          <w:b/>
          <w:sz w:val="44"/>
          <w:szCs w:val="44"/>
          <w:lang w:eastAsia="zh-CN"/>
        </w:rPr>
      </w:pPr>
    </w:p>
    <w:p>
      <w:pPr>
        <w:tabs>
          <w:tab w:val="left" w:pos="180"/>
          <w:tab w:val="left" w:pos="360"/>
          <w:tab w:val="left" w:pos="10440"/>
        </w:tabs>
        <w:snapToGrid w:val="0"/>
        <w:jc w:val="center"/>
        <w:rPr>
          <w:rFonts w:hint="eastAsia" w:ascii="黑体" w:hAnsi="宋体"/>
          <w:b/>
          <w:sz w:val="44"/>
          <w:szCs w:val="44"/>
          <w:lang w:eastAsia="zh-CN"/>
        </w:rPr>
      </w:pPr>
    </w:p>
    <w:p>
      <w:pPr>
        <w:tabs>
          <w:tab w:val="left" w:pos="180"/>
          <w:tab w:val="left" w:pos="360"/>
          <w:tab w:val="left" w:pos="10440"/>
        </w:tabs>
        <w:snapToGrid w:val="0"/>
        <w:jc w:val="center"/>
        <w:rPr>
          <w:rFonts w:hint="eastAsia" w:ascii="黑体" w:hAnsi="宋体"/>
          <w:b/>
          <w:sz w:val="44"/>
          <w:szCs w:val="44"/>
          <w:lang w:eastAsia="zh-CN"/>
        </w:rPr>
      </w:pPr>
    </w:p>
    <w:p>
      <w:pPr>
        <w:tabs>
          <w:tab w:val="left" w:pos="180"/>
          <w:tab w:val="left" w:pos="360"/>
          <w:tab w:val="left" w:pos="10440"/>
        </w:tabs>
        <w:snapToGrid w:val="0"/>
        <w:jc w:val="center"/>
        <w:rPr>
          <w:rFonts w:hint="eastAsia" w:ascii="黑体" w:hAnsi="宋体"/>
          <w:b/>
          <w:sz w:val="44"/>
          <w:szCs w:val="44"/>
          <w:lang w:eastAsia="zh-CN"/>
        </w:rPr>
      </w:pPr>
    </w:p>
    <w:p>
      <w:pPr>
        <w:tabs>
          <w:tab w:val="left" w:pos="180"/>
          <w:tab w:val="left" w:pos="360"/>
          <w:tab w:val="left" w:pos="10440"/>
        </w:tabs>
        <w:snapToGrid w:val="0"/>
        <w:jc w:val="center"/>
        <w:rPr>
          <w:rFonts w:hint="eastAsia" w:ascii="黑体" w:hAnsi="宋体"/>
          <w:b/>
          <w:sz w:val="44"/>
          <w:szCs w:val="44"/>
          <w:lang w:eastAsia="zh-CN"/>
        </w:rPr>
      </w:pPr>
    </w:p>
    <w:p>
      <w:pPr>
        <w:tabs>
          <w:tab w:val="left" w:pos="180"/>
          <w:tab w:val="left" w:pos="360"/>
          <w:tab w:val="left" w:pos="10440"/>
        </w:tabs>
        <w:snapToGrid w:val="0"/>
        <w:jc w:val="center"/>
        <w:rPr>
          <w:rFonts w:hint="eastAsia" w:ascii="黑体" w:hAnsi="宋体"/>
          <w:b/>
          <w:sz w:val="44"/>
          <w:szCs w:val="44"/>
          <w:lang w:eastAsia="zh-CN"/>
        </w:rPr>
      </w:pPr>
    </w:p>
    <w:p>
      <w:pPr>
        <w:tabs>
          <w:tab w:val="left" w:pos="180"/>
          <w:tab w:val="left" w:pos="360"/>
          <w:tab w:val="left" w:pos="10440"/>
        </w:tabs>
        <w:snapToGrid w:val="0"/>
        <w:jc w:val="center"/>
        <w:rPr>
          <w:rFonts w:hint="eastAsia" w:ascii="黑体" w:hAnsi="宋体"/>
          <w:b/>
          <w:sz w:val="44"/>
          <w:szCs w:val="44"/>
          <w:lang w:eastAsia="zh-CN"/>
        </w:rPr>
      </w:pPr>
    </w:p>
    <w:p>
      <w:pPr>
        <w:tabs>
          <w:tab w:val="left" w:pos="180"/>
          <w:tab w:val="left" w:pos="360"/>
          <w:tab w:val="left" w:pos="10440"/>
        </w:tabs>
        <w:snapToGrid w:val="0"/>
        <w:jc w:val="center"/>
        <w:rPr>
          <w:rFonts w:hint="eastAsia" w:ascii="黑体" w:hAnsi="宋体"/>
          <w:b/>
          <w:sz w:val="44"/>
          <w:szCs w:val="44"/>
          <w:lang w:eastAsia="zh-CN"/>
        </w:rPr>
      </w:pPr>
    </w:p>
    <w:p>
      <w:pPr>
        <w:tabs>
          <w:tab w:val="left" w:pos="180"/>
          <w:tab w:val="left" w:pos="360"/>
          <w:tab w:val="left" w:pos="10440"/>
        </w:tabs>
        <w:snapToGrid w:val="0"/>
        <w:jc w:val="center"/>
        <w:rPr>
          <w:rFonts w:hint="eastAsia" w:ascii="黑体" w:hAnsi="宋体"/>
          <w:b/>
          <w:sz w:val="44"/>
          <w:szCs w:val="44"/>
          <w:lang w:eastAsia="zh-CN"/>
        </w:rPr>
      </w:pPr>
    </w:p>
    <w:p>
      <w:pPr>
        <w:tabs>
          <w:tab w:val="left" w:pos="180"/>
          <w:tab w:val="left" w:pos="360"/>
          <w:tab w:val="left" w:pos="10440"/>
        </w:tabs>
        <w:snapToGrid w:val="0"/>
        <w:jc w:val="center"/>
        <w:rPr>
          <w:rFonts w:hint="eastAsia" w:ascii="黑体" w:hAnsi="宋体"/>
          <w:b/>
          <w:sz w:val="44"/>
          <w:szCs w:val="44"/>
          <w:lang w:eastAsia="zh-CN"/>
        </w:rPr>
      </w:pPr>
    </w:p>
    <w:p>
      <w:pPr>
        <w:tabs>
          <w:tab w:val="left" w:pos="180"/>
          <w:tab w:val="left" w:pos="360"/>
          <w:tab w:val="left" w:pos="10440"/>
        </w:tabs>
        <w:snapToGrid w:val="0"/>
        <w:jc w:val="center"/>
        <w:rPr>
          <w:rFonts w:hint="eastAsia" w:ascii="黑体" w:hAnsi="宋体"/>
          <w:b/>
          <w:sz w:val="44"/>
          <w:szCs w:val="44"/>
          <w:lang w:eastAsia="zh-CN"/>
        </w:rPr>
      </w:pPr>
    </w:p>
    <w:p>
      <w:pPr>
        <w:tabs>
          <w:tab w:val="left" w:pos="180"/>
          <w:tab w:val="left" w:pos="360"/>
          <w:tab w:val="left" w:pos="10440"/>
        </w:tabs>
        <w:snapToGrid w:val="0"/>
        <w:jc w:val="center"/>
        <w:rPr>
          <w:rFonts w:hint="eastAsia" w:ascii="黑体" w:hAnsi="宋体"/>
          <w:b/>
          <w:sz w:val="44"/>
          <w:szCs w:val="44"/>
          <w:lang w:eastAsia="zh-CN"/>
        </w:rPr>
      </w:pPr>
    </w:p>
    <w:p>
      <w:pPr>
        <w:tabs>
          <w:tab w:val="left" w:pos="180"/>
          <w:tab w:val="left" w:pos="360"/>
          <w:tab w:val="left" w:pos="10440"/>
        </w:tabs>
        <w:snapToGrid w:val="0"/>
        <w:jc w:val="center"/>
        <w:rPr>
          <w:rFonts w:hint="eastAsia" w:ascii="黑体" w:hAnsi="宋体"/>
          <w:b/>
          <w:sz w:val="44"/>
          <w:szCs w:val="44"/>
          <w:lang w:eastAsia="zh-CN"/>
        </w:rPr>
      </w:pPr>
    </w:p>
    <w:p>
      <w:pPr>
        <w:tabs>
          <w:tab w:val="left" w:pos="180"/>
          <w:tab w:val="left" w:pos="360"/>
          <w:tab w:val="left" w:pos="10440"/>
        </w:tabs>
        <w:snapToGrid w:val="0"/>
        <w:jc w:val="center"/>
        <w:rPr>
          <w:rFonts w:hint="eastAsia" w:ascii="黑体" w:hAnsi="宋体"/>
          <w:b/>
          <w:sz w:val="44"/>
          <w:szCs w:val="44"/>
          <w:lang w:eastAsia="zh-CN"/>
        </w:rPr>
      </w:pPr>
    </w:p>
    <w:p>
      <w:pPr>
        <w:tabs>
          <w:tab w:val="left" w:pos="180"/>
          <w:tab w:val="left" w:pos="360"/>
          <w:tab w:val="left" w:pos="10440"/>
        </w:tabs>
        <w:snapToGrid w:val="0"/>
        <w:jc w:val="center"/>
        <w:rPr>
          <w:rFonts w:hint="eastAsia" w:ascii="黑体" w:hAnsi="宋体"/>
          <w:b/>
          <w:sz w:val="44"/>
          <w:szCs w:val="44"/>
          <w:lang w:eastAsia="zh-CN"/>
        </w:rPr>
      </w:pPr>
    </w:p>
    <w:p>
      <w:pPr>
        <w:tabs>
          <w:tab w:val="left" w:pos="180"/>
          <w:tab w:val="left" w:pos="360"/>
          <w:tab w:val="left" w:pos="10440"/>
        </w:tabs>
        <w:snapToGrid w:val="0"/>
        <w:jc w:val="center"/>
        <w:rPr>
          <w:rFonts w:hint="eastAsia" w:ascii="黑体" w:hAnsi="宋体"/>
          <w:b/>
          <w:sz w:val="44"/>
          <w:szCs w:val="44"/>
          <w:lang w:eastAsia="zh-CN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tabs>
          <w:tab w:val="left" w:pos="180"/>
          <w:tab w:val="left" w:pos="360"/>
          <w:tab w:val="left" w:pos="10440"/>
        </w:tabs>
        <w:snapToGrid w:val="0"/>
        <w:jc w:val="center"/>
        <w:rPr>
          <w:rFonts w:hint="eastAsia" w:ascii="黑体" w:hAnsi="宋体"/>
          <w:b/>
          <w:sz w:val="44"/>
          <w:szCs w:val="44"/>
          <w:lang w:eastAsia="zh-CN"/>
        </w:rPr>
      </w:pPr>
    </w:p>
    <w:p>
      <w:pPr>
        <w:tabs>
          <w:tab w:val="left" w:pos="180"/>
          <w:tab w:val="left" w:pos="360"/>
          <w:tab w:val="left" w:pos="10440"/>
        </w:tabs>
        <w:snapToGrid w:val="0"/>
        <w:jc w:val="both"/>
        <w:rPr>
          <w:rFonts w:hint="eastAsia" w:ascii="黑体" w:hAnsi="宋体"/>
          <w:b/>
          <w:sz w:val="44"/>
          <w:szCs w:val="44"/>
          <w:lang w:eastAsia="zh-CN"/>
        </w:rPr>
      </w:pPr>
    </w:p>
    <w:p>
      <w:pPr>
        <w:tabs>
          <w:tab w:val="left" w:pos="180"/>
          <w:tab w:val="left" w:pos="360"/>
          <w:tab w:val="left" w:pos="10440"/>
        </w:tabs>
        <w:snapToGrid w:val="0"/>
        <w:jc w:val="center"/>
        <w:rPr>
          <w:rFonts w:hint="eastAsia" w:ascii="黑体" w:hAnsi="宋体" w:eastAsia="黑体"/>
          <w:b/>
          <w:sz w:val="44"/>
          <w:szCs w:val="44"/>
        </w:rPr>
      </w:pPr>
      <w:r>
        <w:rPr>
          <w:rFonts w:hint="eastAsia" w:ascii="黑体" w:hAnsi="宋体"/>
          <w:b/>
          <w:sz w:val="44"/>
          <w:szCs w:val="44"/>
          <w:lang w:eastAsia="zh-CN"/>
        </w:rPr>
        <w:t>一、</w:t>
      </w:r>
      <w:r>
        <w:rPr>
          <w:rFonts w:hint="eastAsia" w:ascii="黑体" w:hAnsi="宋体"/>
          <w:b/>
          <w:sz w:val="44"/>
          <w:szCs w:val="44"/>
        </w:rPr>
        <w:t>制</w:t>
      </w:r>
      <w:r>
        <w:rPr>
          <w:rFonts w:hint="eastAsia" w:ascii="黑体" w:hAnsi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宋体"/>
          <w:b/>
          <w:sz w:val="44"/>
          <w:szCs w:val="44"/>
        </w:rPr>
        <w:t>度</w:t>
      </w:r>
      <w:r>
        <w:rPr>
          <w:rFonts w:hint="eastAsia" w:ascii="黑体" w:hAnsi="宋体"/>
          <w:b/>
          <w:sz w:val="44"/>
          <w:szCs w:val="44"/>
          <w:lang w:val="en-US" w:eastAsia="zh-CN"/>
        </w:rPr>
        <w:t xml:space="preserve"> </w:t>
      </w:r>
      <w:r>
        <w:rPr>
          <w:rFonts w:ascii="黑体" w:hAnsi="宋体"/>
          <w:b/>
          <w:sz w:val="44"/>
          <w:szCs w:val="44"/>
        </w:rPr>
        <w:t>说</w:t>
      </w:r>
      <w:r>
        <w:rPr>
          <w:rFonts w:hint="eastAsia" w:ascii="黑体" w:hAnsi="宋体"/>
          <w:b/>
          <w:sz w:val="44"/>
          <w:szCs w:val="44"/>
          <w:lang w:val="en-US" w:eastAsia="zh-CN"/>
        </w:rPr>
        <w:t xml:space="preserve"> </w:t>
      </w:r>
      <w:r>
        <w:rPr>
          <w:rFonts w:ascii="黑体" w:hAnsi="宋体"/>
          <w:b/>
          <w:sz w:val="44"/>
          <w:szCs w:val="44"/>
        </w:rPr>
        <w:t>明</w:t>
      </w:r>
    </w:p>
    <w:p>
      <w:pPr>
        <w:snapToGrid w:val="0"/>
        <w:jc w:val="center"/>
        <w:rPr>
          <w:rFonts w:hint="eastAsia" w:ascii="黑体" w:hAnsi="宋体" w:eastAsia="黑体"/>
          <w:b/>
          <w:bCs/>
          <w:sz w:val="32"/>
          <w:szCs w:val="32"/>
        </w:rPr>
      </w:pPr>
    </w:p>
    <w:p>
      <w:pPr>
        <w:spacing w:line="400" w:lineRule="exact"/>
        <w:ind w:right="-38" w:firstLine="640" w:firstLineChars="200"/>
        <w:rPr>
          <w:rFonts w:hint="eastAsia" w:ascii="宋体"/>
          <w:color w:val="000000"/>
          <w:sz w:val="32"/>
          <w:szCs w:val="32"/>
        </w:rPr>
      </w:pPr>
      <w:r>
        <w:rPr>
          <w:rFonts w:hint="eastAsia" w:ascii="宋体"/>
          <w:color w:val="000000"/>
          <w:sz w:val="32"/>
          <w:szCs w:val="32"/>
        </w:rPr>
        <w:t>为全面掌握</w:t>
      </w:r>
      <w:r>
        <w:rPr>
          <w:rFonts w:hint="eastAsia" w:ascii="宋体"/>
          <w:color w:val="000000"/>
          <w:sz w:val="32"/>
          <w:szCs w:val="32"/>
          <w:lang w:eastAsia="zh-CN"/>
        </w:rPr>
        <w:t>市级重点项目投资完成情况</w:t>
      </w:r>
      <w:r>
        <w:rPr>
          <w:rFonts w:hint="eastAsia" w:ascii="宋体"/>
          <w:color w:val="000000"/>
          <w:sz w:val="32"/>
          <w:szCs w:val="32"/>
        </w:rPr>
        <w:t>，结合</w:t>
      </w:r>
      <w:r>
        <w:rPr>
          <w:rFonts w:hint="eastAsia" w:ascii="宋体"/>
          <w:color w:val="000000"/>
          <w:sz w:val="32"/>
          <w:szCs w:val="32"/>
          <w:lang w:eastAsia="zh-CN"/>
        </w:rPr>
        <w:t>连云港</w:t>
      </w:r>
      <w:r>
        <w:rPr>
          <w:rFonts w:hint="eastAsia" w:ascii="宋体"/>
          <w:color w:val="000000"/>
          <w:sz w:val="32"/>
          <w:szCs w:val="32"/>
        </w:rPr>
        <w:t>市实际制定本制度。</w:t>
      </w:r>
    </w:p>
    <w:p>
      <w:pPr>
        <w:spacing w:line="400" w:lineRule="exact"/>
        <w:ind w:right="-38" w:firstLine="640" w:firstLineChars="200"/>
        <w:rPr>
          <w:rFonts w:hint="eastAsia" w:ascii="宋体"/>
          <w:color w:val="000000"/>
          <w:sz w:val="32"/>
          <w:szCs w:val="32"/>
        </w:rPr>
      </w:pPr>
      <w:r>
        <w:rPr>
          <w:rFonts w:hint="eastAsia" w:ascii="宋体"/>
          <w:color w:val="000000"/>
          <w:sz w:val="32"/>
          <w:szCs w:val="32"/>
        </w:rPr>
        <w:t>（一）统计内容</w:t>
      </w:r>
    </w:p>
    <w:p>
      <w:pPr>
        <w:spacing w:line="400" w:lineRule="exact"/>
        <w:ind w:right="-38" w:firstLine="640" w:firstLineChars="200"/>
        <w:rPr>
          <w:rFonts w:hint="eastAsia"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本制度主要内容包括</w:t>
      </w:r>
      <w:r>
        <w:rPr>
          <w:rFonts w:hint="eastAsia" w:ascii="宋体"/>
          <w:sz w:val="32"/>
          <w:szCs w:val="32"/>
          <w:lang w:eastAsia="zh-CN"/>
        </w:rPr>
        <w:t>项目当月完成投资额、项目最新进展</w:t>
      </w:r>
      <w:r>
        <w:rPr>
          <w:rFonts w:hint="eastAsia" w:ascii="宋体"/>
          <w:sz w:val="32"/>
          <w:szCs w:val="32"/>
        </w:rPr>
        <w:t>等。</w:t>
      </w:r>
    </w:p>
    <w:p>
      <w:pPr>
        <w:spacing w:line="400" w:lineRule="exact"/>
        <w:ind w:right="-38" w:firstLine="640" w:firstLineChars="200"/>
        <w:rPr>
          <w:rFonts w:hint="eastAsia"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（二）数据源</w:t>
      </w:r>
    </w:p>
    <w:p>
      <w:pPr>
        <w:spacing w:line="400" w:lineRule="exact"/>
        <w:ind w:right="-38" w:firstLine="640" w:firstLineChars="200"/>
        <w:rPr>
          <w:rFonts w:hint="eastAsia"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本制度数据源于</w:t>
      </w:r>
      <w:r>
        <w:rPr>
          <w:rFonts w:hint="eastAsia" w:ascii="宋体"/>
          <w:sz w:val="32"/>
          <w:szCs w:val="32"/>
          <w:lang w:eastAsia="zh-CN"/>
        </w:rPr>
        <w:t>连云港</w:t>
      </w:r>
      <w:r>
        <w:rPr>
          <w:rFonts w:hint="eastAsia" w:ascii="宋体"/>
          <w:sz w:val="32"/>
          <w:szCs w:val="32"/>
        </w:rPr>
        <w:t>市</w:t>
      </w:r>
      <w:r>
        <w:rPr>
          <w:rFonts w:hint="eastAsia" w:ascii="宋体"/>
          <w:sz w:val="32"/>
          <w:szCs w:val="32"/>
          <w:lang w:eastAsia="zh-CN"/>
        </w:rPr>
        <w:t>市级重点项目建设单位</w:t>
      </w:r>
      <w:r>
        <w:rPr>
          <w:rFonts w:hint="eastAsia" w:ascii="宋体"/>
          <w:sz w:val="32"/>
          <w:szCs w:val="32"/>
        </w:rPr>
        <w:t>。</w:t>
      </w:r>
    </w:p>
    <w:p>
      <w:pPr>
        <w:spacing w:line="400" w:lineRule="exact"/>
        <w:ind w:right="-38" w:firstLine="640" w:firstLineChars="200"/>
        <w:rPr>
          <w:rFonts w:hint="eastAsia"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（三）统计对象</w:t>
      </w:r>
    </w:p>
    <w:p>
      <w:pPr>
        <w:spacing w:line="400" w:lineRule="exact"/>
        <w:ind w:right="-38" w:firstLine="640" w:firstLineChars="200"/>
        <w:rPr>
          <w:rFonts w:hint="eastAsia" w:ascii="宋体"/>
          <w:sz w:val="32"/>
          <w:szCs w:val="32"/>
        </w:rPr>
      </w:pPr>
      <w:r>
        <w:rPr>
          <w:rFonts w:hint="eastAsia" w:ascii="宋体"/>
          <w:sz w:val="32"/>
          <w:szCs w:val="32"/>
          <w:lang w:eastAsia="zh-CN"/>
        </w:rPr>
        <w:t>连云港市市级重点项目完成投资</w:t>
      </w:r>
      <w:r>
        <w:rPr>
          <w:rFonts w:hint="eastAsia" w:ascii="宋体"/>
          <w:sz w:val="32"/>
          <w:szCs w:val="32"/>
        </w:rPr>
        <w:t>。</w:t>
      </w:r>
    </w:p>
    <w:p>
      <w:pPr>
        <w:spacing w:line="400" w:lineRule="exact"/>
        <w:ind w:right="-38" w:firstLine="640" w:firstLineChars="200"/>
        <w:rPr>
          <w:rFonts w:hint="eastAsia"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（四）具体要求</w:t>
      </w:r>
      <w:r>
        <w:rPr>
          <w:rFonts w:ascii="宋体"/>
          <w:sz w:val="32"/>
          <w:szCs w:val="32"/>
        </w:rPr>
        <w:t xml:space="preserve"> </w:t>
      </w:r>
    </w:p>
    <w:p>
      <w:pPr>
        <w:spacing w:line="400" w:lineRule="exact"/>
        <w:ind w:right="-38" w:firstLine="640" w:firstLineChars="200"/>
        <w:rPr>
          <w:rFonts w:hint="eastAsia" w:ascii="宋体"/>
          <w:sz w:val="32"/>
          <w:szCs w:val="32"/>
        </w:rPr>
      </w:pPr>
      <w:r>
        <w:rPr>
          <w:rFonts w:ascii="宋体"/>
          <w:sz w:val="32"/>
          <w:szCs w:val="32"/>
        </w:rPr>
        <w:t>1</w:t>
      </w:r>
      <w:r>
        <w:rPr>
          <w:rFonts w:hint="eastAsia" w:ascii="宋体"/>
          <w:sz w:val="32"/>
          <w:szCs w:val="32"/>
        </w:rPr>
        <w:t>本制度属于地方统计调查，各</w:t>
      </w:r>
      <w:r>
        <w:rPr>
          <w:rFonts w:hint="eastAsia" w:ascii="宋体"/>
          <w:sz w:val="32"/>
          <w:szCs w:val="32"/>
          <w:lang w:eastAsia="zh-CN"/>
        </w:rPr>
        <w:t>乡镇（园区）</w:t>
      </w:r>
      <w:r>
        <w:rPr>
          <w:rFonts w:hint="eastAsia" w:ascii="宋体"/>
          <w:sz w:val="32"/>
          <w:szCs w:val="32"/>
        </w:rPr>
        <w:t>，不得虚报、瞒报、拒报，不得伪造。</w:t>
      </w:r>
    </w:p>
    <w:p>
      <w:pPr>
        <w:spacing w:line="400" w:lineRule="exact"/>
        <w:ind w:right="-38"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2、</w:t>
      </w:r>
      <w:r>
        <w:rPr>
          <w:rFonts w:hint="eastAsia"/>
          <w:sz w:val="32"/>
          <w:szCs w:val="32"/>
        </w:rPr>
        <w:t>各</w:t>
      </w:r>
      <w:r>
        <w:rPr>
          <w:rFonts w:hint="eastAsia"/>
          <w:sz w:val="32"/>
          <w:szCs w:val="32"/>
          <w:lang w:eastAsia="zh-CN"/>
        </w:rPr>
        <w:t>县区（板块）</w:t>
      </w:r>
      <w:r>
        <w:rPr>
          <w:rFonts w:hint="eastAsia"/>
          <w:sz w:val="32"/>
          <w:szCs w:val="32"/>
        </w:rPr>
        <w:t>负责本辖区</w:t>
      </w:r>
      <w:r>
        <w:rPr>
          <w:rFonts w:hint="eastAsia"/>
          <w:sz w:val="32"/>
          <w:szCs w:val="32"/>
          <w:lang w:eastAsia="zh-CN"/>
        </w:rPr>
        <w:t>市级重点项目统计调查</w:t>
      </w:r>
      <w:r>
        <w:rPr>
          <w:rFonts w:hint="eastAsia"/>
          <w:sz w:val="32"/>
          <w:szCs w:val="32"/>
        </w:rPr>
        <w:t>制度的管理工作。</w:t>
      </w:r>
    </w:p>
    <w:p>
      <w:pPr>
        <w:spacing w:line="400" w:lineRule="exact"/>
        <w:ind w:right="-38"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3、</w:t>
      </w:r>
      <w:r>
        <w:rPr>
          <w:rFonts w:hint="eastAsia"/>
          <w:sz w:val="32"/>
          <w:szCs w:val="32"/>
        </w:rPr>
        <w:t>本统计制度由</w:t>
      </w:r>
      <w:r>
        <w:rPr>
          <w:rFonts w:hint="eastAsia"/>
          <w:sz w:val="32"/>
          <w:szCs w:val="32"/>
          <w:lang w:eastAsia="zh-CN"/>
        </w:rPr>
        <w:t>连云港市重大项目</w:t>
      </w:r>
      <w:r>
        <w:rPr>
          <w:rFonts w:hint="eastAsia"/>
          <w:sz w:val="32"/>
          <w:szCs w:val="32"/>
        </w:rPr>
        <w:t>办公室负责解释</w:t>
      </w:r>
    </w:p>
    <w:p>
      <w:pPr>
        <w:spacing w:line="400" w:lineRule="exact"/>
        <w:ind w:right="-38" w:firstLine="640" w:firstLineChars="200"/>
        <w:rPr>
          <w:rFonts w:hint="eastAsia" w:ascii="宋体"/>
          <w:color w:val="000000"/>
          <w:sz w:val="32"/>
          <w:szCs w:val="32"/>
        </w:rPr>
      </w:pPr>
      <w:r>
        <w:rPr>
          <w:rFonts w:hint="eastAsia" w:ascii="宋体"/>
          <w:color w:val="000000"/>
          <w:sz w:val="32"/>
          <w:szCs w:val="32"/>
        </w:rPr>
        <w:t>（五）联系方式</w:t>
      </w:r>
    </w:p>
    <w:p>
      <w:pPr>
        <w:spacing w:line="400" w:lineRule="exact"/>
        <w:ind w:right="-38" w:firstLine="640" w:firstLineChars="200"/>
        <w:rPr>
          <w:rFonts w:hint="eastAsia" w:ascii="宋体"/>
          <w:color w:val="000000"/>
          <w:sz w:val="32"/>
          <w:szCs w:val="32"/>
        </w:rPr>
      </w:pPr>
      <w:r>
        <w:rPr>
          <w:rFonts w:hint="eastAsia" w:ascii="宋体"/>
          <w:color w:val="000000"/>
          <w:sz w:val="32"/>
          <w:szCs w:val="32"/>
        </w:rPr>
        <w:t>联系单位：</w:t>
      </w:r>
      <w:r>
        <w:rPr>
          <w:rFonts w:hint="eastAsia" w:ascii="宋体"/>
          <w:color w:val="000000"/>
          <w:sz w:val="32"/>
          <w:szCs w:val="32"/>
          <w:lang w:eastAsia="zh-CN"/>
        </w:rPr>
        <w:t>连云港市重大项目</w:t>
      </w:r>
      <w:r>
        <w:rPr>
          <w:rFonts w:hint="eastAsia" w:ascii="宋体"/>
          <w:color w:val="000000"/>
          <w:sz w:val="32"/>
          <w:szCs w:val="32"/>
        </w:rPr>
        <w:t>办公室</w:t>
      </w:r>
    </w:p>
    <w:p>
      <w:pPr>
        <w:spacing w:line="400" w:lineRule="exact"/>
        <w:ind w:right="-38" w:firstLine="640" w:firstLineChars="200"/>
        <w:rPr>
          <w:rFonts w:hint="eastAsia" w:ascii="宋体" w:eastAsia="宋体"/>
          <w:color w:val="000000"/>
          <w:sz w:val="32"/>
          <w:szCs w:val="32"/>
          <w:lang w:eastAsia="zh-CN"/>
        </w:rPr>
      </w:pPr>
      <w:r>
        <w:rPr>
          <w:rFonts w:hint="eastAsia" w:ascii="宋体"/>
          <w:color w:val="000000"/>
          <w:sz w:val="32"/>
          <w:szCs w:val="32"/>
        </w:rPr>
        <w:t>联系人：</w:t>
      </w:r>
      <w:r>
        <w:rPr>
          <w:rFonts w:hint="eastAsia" w:ascii="宋体"/>
          <w:color w:val="000000"/>
          <w:sz w:val="32"/>
          <w:szCs w:val="32"/>
          <w:lang w:eastAsia="zh-CN"/>
        </w:rPr>
        <w:t>姚春风、金上然</w:t>
      </w:r>
    </w:p>
    <w:p>
      <w:pPr>
        <w:spacing w:line="400" w:lineRule="exact"/>
        <w:ind w:right="-38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宋体"/>
          <w:color w:val="000000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85810178、85825177</w:t>
      </w:r>
    </w:p>
    <w:p>
      <w:pPr>
        <w:snapToGrid w:val="0"/>
        <w:jc w:val="center"/>
        <w:rPr>
          <w:rFonts w:hint="eastAsia" w:ascii="黑体" w:eastAsia="黑体"/>
          <w:b/>
          <w:sz w:val="28"/>
          <w:szCs w:val="28"/>
        </w:rPr>
      </w:pPr>
      <w:r>
        <w:rPr>
          <w:rFonts w:ascii="黑体" w:hAnsi="宋体" w:eastAsia="黑体"/>
          <w:b/>
          <w:bCs/>
          <w:color w:val="000000"/>
          <w:sz w:val="32"/>
          <w:szCs w:val="32"/>
        </w:rPr>
        <w:br w:type="page"/>
      </w:r>
    </w:p>
    <w:p>
      <w:pPr>
        <w:snapToGrid w:val="0"/>
        <w:jc w:val="center"/>
        <w:rPr>
          <w:rFonts w:hint="eastAsia" w:ascii="黑体" w:eastAsia="黑体"/>
          <w:b/>
          <w:sz w:val="28"/>
          <w:szCs w:val="28"/>
        </w:rPr>
      </w:pPr>
    </w:p>
    <w:tbl>
      <w:tblPr>
        <w:tblStyle w:val="7"/>
        <w:tblW w:w="9400" w:type="dxa"/>
        <w:tblInd w:w="2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7"/>
        <w:gridCol w:w="1255"/>
        <w:gridCol w:w="945"/>
        <w:gridCol w:w="1040"/>
        <w:gridCol w:w="740"/>
        <w:gridCol w:w="14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 w:cs="黑体"/>
                <w:sz w:val="30"/>
                <w:szCs w:val="30"/>
              </w:rPr>
            </w:pPr>
            <w:r>
              <w:rPr>
                <w:rFonts w:hint="eastAsia" w:ascii="黑体" w:hAnsi="宋体" w:eastAsia="宋体" w:cs="Times New Roman"/>
                <w:b/>
                <w:sz w:val="44"/>
                <w:szCs w:val="44"/>
                <w:lang w:eastAsia="zh-CN"/>
              </w:rPr>
              <w:t>二、报</w:t>
            </w:r>
            <w:r>
              <w:rPr>
                <w:rFonts w:hint="eastAsia" w:ascii="黑体" w:hAnsi="宋体" w:eastAsia="宋体" w:cs="Times New Roman"/>
                <w:b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宋体" w:cs="Times New Roman"/>
                <w:b/>
                <w:sz w:val="44"/>
                <w:szCs w:val="44"/>
                <w:lang w:eastAsia="zh-CN"/>
              </w:rPr>
              <w:t>表</w:t>
            </w:r>
            <w:r>
              <w:rPr>
                <w:rFonts w:hint="eastAsia" w:ascii="黑体" w:hAnsi="宋体" w:eastAsia="宋体" w:cs="Times New Roman"/>
                <w:b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宋体" w:cs="Times New Roman"/>
                <w:b/>
                <w:sz w:val="44"/>
                <w:szCs w:val="44"/>
                <w:lang w:eastAsia="zh-CN"/>
              </w:rPr>
              <w:t>表</w:t>
            </w:r>
            <w:r>
              <w:rPr>
                <w:rFonts w:hint="eastAsia" w:ascii="黑体" w:hAnsi="宋体" w:eastAsia="宋体" w:cs="Times New Roman"/>
                <w:b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宋体" w:cs="Times New Roman"/>
                <w:b/>
                <w:sz w:val="44"/>
                <w:szCs w:val="44"/>
                <w:lang w:eastAsia="zh-CN"/>
              </w:rPr>
              <w:t>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黑体" w:hAnsi="宋体" w:eastAsia="宋体" w:cs="Times New Roman"/>
                <w:b/>
                <w:sz w:val="44"/>
                <w:szCs w:val="44"/>
                <w:lang w:eastAsia="zh-CN"/>
              </w:rPr>
            </w:pPr>
            <w:r>
              <w:rPr>
                <w:rFonts w:hint="eastAsia" w:ascii="黑体" w:hAnsi="宋体" w:eastAsia="宋体" w:cs="Times New Roman"/>
                <w:b/>
                <w:sz w:val="44"/>
                <w:szCs w:val="44"/>
                <w:lang w:eastAsia="zh-CN"/>
              </w:rPr>
              <w:t>连云港市市级重点项目情况表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黑体" w:hAnsi="宋体" w:eastAsia="宋体" w:cs="Times New Roman"/>
                <w:b/>
                <w:sz w:val="44"/>
                <w:szCs w:val="4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表号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:ZDXM101表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 xml:space="preserve">                                                           制定机关：连云港市重大项目办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 xml:space="preserve">                                         批准文号：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 xml:space="preserve">                                                    有效期至：202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40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Style w:val="21"/>
                <w:rFonts w:hint="default"/>
                <w:b/>
                <w:bCs/>
                <w:color w:val="auto"/>
                <w:sz w:val="22"/>
                <w:szCs w:val="22"/>
              </w:rPr>
              <w:t>指</w:t>
            </w:r>
            <w:r>
              <w:rPr>
                <w:rStyle w:val="22"/>
                <w:b/>
                <w:bCs/>
                <w:color w:val="auto"/>
                <w:sz w:val="22"/>
                <w:szCs w:val="22"/>
              </w:rPr>
              <w:t xml:space="preserve">  </w:t>
            </w:r>
            <w:r>
              <w:rPr>
                <w:rStyle w:val="21"/>
                <w:rFonts w:hint="default"/>
                <w:b/>
                <w:bCs/>
                <w:color w:val="auto"/>
                <w:sz w:val="22"/>
                <w:szCs w:val="22"/>
              </w:rPr>
              <w:t>标</w:t>
            </w:r>
            <w:r>
              <w:rPr>
                <w:rStyle w:val="22"/>
                <w:b/>
                <w:bCs/>
                <w:color w:val="auto"/>
                <w:sz w:val="22"/>
                <w:szCs w:val="22"/>
              </w:rPr>
              <w:t xml:space="preserve">  </w:t>
            </w:r>
            <w:r>
              <w:rPr>
                <w:rStyle w:val="21"/>
                <w:rFonts w:hint="default"/>
                <w:b/>
                <w:bCs/>
                <w:color w:val="auto"/>
                <w:sz w:val="22"/>
                <w:szCs w:val="22"/>
              </w:rPr>
              <w:t>名</w:t>
            </w:r>
            <w:r>
              <w:rPr>
                <w:rStyle w:val="22"/>
                <w:b/>
                <w:bCs/>
                <w:color w:val="auto"/>
                <w:sz w:val="22"/>
                <w:szCs w:val="22"/>
              </w:rPr>
              <w:t xml:space="preserve">  </w:t>
            </w:r>
            <w:r>
              <w:rPr>
                <w:rStyle w:val="21"/>
                <w:rFonts w:hint="default"/>
                <w:b/>
                <w:bCs/>
                <w:color w:val="auto"/>
                <w:sz w:val="22"/>
                <w:szCs w:val="22"/>
              </w:rPr>
              <w:t>称</w:t>
            </w:r>
          </w:p>
        </w:tc>
        <w:tc>
          <w:tcPr>
            <w:tcW w:w="12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计量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小数位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本年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上年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数据来源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017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both"/>
              <w:textAlignment w:val="top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总投资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万</w:t>
            </w:r>
            <w:r>
              <w:rPr>
                <w:rFonts w:hint="eastAsia" w:ascii="宋体" w:hAnsi="宋体" w:cs="宋体"/>
                <w:kern w:val="0"/>
                <w:szCs w:val="21"/>
              </w:rPr>
              <w:t>元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项目建设</w:t>
            </w:r>
          </w:p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017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both"/>
              <w:textAlignment w:val="top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年度计划投资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万</w:t>
            </w:r>
            <w:r>
              <w:rPr>
                <w:rFonts w:hint="eastAsia" w:ascii="宋体" w:hAnsi="宋体" w:cs="宋体"/>
                <w:kern w:val="0"/>
                <w:szCs w:val="21"/>
              </w:rPr>
              <w:t>元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项目建设</w:t>
            </w:r>
          </w:p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017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both"/>
              <w:textAlignment w:val="top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累计完成投资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万</w:t>
            </w:r>
            <w:r>
              <w:rPr>
                <w:rFonts w:hint="eastAsia" w:ascii="宋体" w:hAnsi="宋体" w:cs="宋体"/>
                <w:kern w:val="0"/>
                <w:szCs w:val="21"/>
              </w:rPr>
              <w:t>元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项目建设</w:t>
            </w:r>
          </w:p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017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both"/>
              <w:textAlignment w:val="top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投资完成率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%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项目建设</w:t>
            </w:r>
          </w:p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单位</w:t>
            </w:r>
          </w:p>
        </w:tc>
      </w:tr>
    </w:tbl>
    <w:p>
      <w:pPr>
        <w:tabs>
          <w:tab w:val="left" w:pos="180"/>
          <w:tab w:val="left" w:pos="360"/>
          <w:tab w:val="left" w:pos="10440"/>
        </w:tabs>
        <w:snapToGrid w:val="0"/>
        <w:jc w:val="center"/>
        <w:rPr>
          <w:rFonts w:hint="eastAsia" w:ascii="黑体" w:hAnsi="宋体"/>
          <w:b/>
          <w:sz w:val="44"/>
          <w:szCs w:val="44"/>
          <w:lang w:eastAsia="zh-CN"/>
        </w:rPr>
      </w:pPr>
    </w:p>
    <w:p>
      <w:pPr>
        <w:tabs>
          <w:tab w:val="left" w:pos="180"/>
          <w:tab w:val="left" w:pos="360"/>
          <w:tab w:val="left" w:pos="10440"/>
        </w:tabs>
        <w:snapToGrid w:val="0"/>
        <w:jc w:val="center"/>
        <w:rPr>
          <w:rFonts w:hint="eastAsia" w:ascii="黑体" w:hAnsi="宋体"/>
          <w:b/>
          <w:sz w:val="44"/>
          <w:szCs w:val="44"/>
          <w:lang w:eastAsia="zh-CN"/>
        </w:rPr>
      </w:pPr>
    </w:p>
    <w:p>
      <w:pPr>
        <w:tabs>
          <w:tab w:val="left" w:pos="180"/>
          <w:tab w:val="left" w:pos="360"/>
          <w:tab w:val="left" w:pos="10440"/>
        </w:tabs>
        <w:snapToGrid w:val="0"/>
        <w:jc w:val="center"/>
        <w:rPr>
          <w:rFonts w:hint="eastAsia" w:ascii="黑体" w:hAnsi="宋体"/>
          <w:b/>
          <w:sz w:val="44"/>
          <w:szCs w:val="44"/>
          <w:lang w:eastAsia="zh-CN"/>
        </w:rPr>
      </w:pPr>
    </w:p>
    <w:p>
      <w:pPr>
        <w:tabs>
          <w:tab w:val="left" w:pos="180"/>
          <w:tab w:val="left" w:pos="360"/>
          <w:tab w:val="left" w:pos="10440"/>
        </w:tabs>
        <w:snapToGrid w:val="0"/>
        <w:jc w:val="center"/>
        <w:rPr>
          <w:rFonts w:hint="eastAsia" w:ascii="黑体" w:hAnsi="宋体"/>
          <w:b/>
          <w:sz w:val="44"/>
          <w:szCs w:val="44"/>
          <w:lang w:eastAsia="zh-CN"/>
        </w:rPr>
      </w:pPr>
    </w:p>
    <w:p>
      <w:pPr>
        <w:tabs>
          <w:tab w:val="left" w:pos="180"/>
          <w:tab w:val="left" w:pos="360"/>
          <w:tab w:val="left" w:pos="10440"/>
        </w:tabs>
        <w:snapToGrid w:val="0"/>
        <w:jc w:val="center"/>
        <w:rPr>
          <w:rFonts w:hint="eastAsia" w:ascii="黑体" w:hAnsi="宋体"/>
          <w:b/>
          <w:sz w:val="44"/>
          <w:szCs w:val="44"/>
          <w:lang w:eastAsia="zh-CN"/>
        </w:rPr>
      </w:pPr>
    </w:p>
    <w:p>
      <w:pPr>
        <w:tabs>
          <w:tab w:val="left" w:pos="180"/>
          <w:tab w:val="left" w:pos="360"/>
          <w:tab w:val="left" w:pos="10440"/>
        </w:tabs>
        <w:snapToGrid w:val="0"/>
        <w:jc w:val="center"/>
        <w:rPr>
          <w:rFonts w:hint="eastAsia" w:ascii="黑体" w:hAnsi="宋体"/>
          <w:b/>
          <w:sz w:val="44"/>
          <w:szCs w:val="44"/>
          <w:lang w:eastAsia="zh-CN"/>
        </w:rPr>
      </w:pPr>
    </w:p>
    <w:p>
      <w:pPr>
        <w:tabs>
          <w:tab w:val="left" w:pos="180"/>
          <w:tab w:val="left" w:pos="360"/>
          <w:tab w:val="left" w:pos="10440"/>
        </w:tabs>
        <w:snapToGrid w:val="0"/>
        <w:jc w:val="center"/>
        <w:rPr>
          <w:rFonts w:hint="eastAsia" w:ascii="黑体" w:hAnsi="宋体"/>
          <w:b/>
          <w:sz w:val="44"/>
          <w:szCs w:val="44"/>
          <w:lang w:eastAsia="zh-CN"/>
        </w:rPr>
      </w:pPr>
    </w:p>
    <w:p>
      <w:pPr>
        <w:tabs>
          <w:tab w:val="left" w:pos="180"/>
          <w:tab w:val="left" w:pos="360"/>
          <w:tab w:val="left" w:pos="10440"/>
        </w:tabs>
        <w:snapToGrid w:val="0"/>
        <w:jc w:val="center"/>
        <w:rPr>
          <w:rFonts w:hint="eastAsia" w:ascii="黑体" w:hAnsi="宋体" w:eastAsia="宋体"/>
          <w:b/>
          <w:sz w:val="44"/>
          <w:szCs w:val="44"/>
          <w:lang w:eastAsia="zh-CN"/>
        </w:rPr>
      </w:pPr>
      <w:r>
        <w:rPr>
          <w:rFonts w:hint="eastAsia" w:ascii="黑体" w:hAnsi="宋体"/>
          <w:b/>
          <w:sz w:val="44"/>
          <w:szCs w:val="44"/>
          <w:lang w:eastAsia="zh-CN"/>
        </w:rPr>
        <w:t>三、主要指标解释</w:t>
      </w:r>
    </w:p>
    <w:p>
      <w:pPr>
        <w:snapToGrid w:val="0"/>
        <w:jc w:val="center"/>
        <w:rPr>
          <w:rFonts w:hint="eastAsia" w:ascii="黑体" w:hAnsi="宋体" w:eastAsia="黑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40" w:firstLine="640" w:firstLineChars="200"/>
        <w:textAlignment w:val="auto"/>
        <w:rPr>
          <w:rFonts w:hint="eastAsia" w:ascii="宋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总投资</w:t>
      </w:r>
      <w:r>
        <w:rPr>
          <w:rFonts w:hint="eastAsia" w:ascii="宋体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/>
          <w:color w:val="000000"/>
          <w:sz w:val="32"/>
          <w:szCs w:val="32"/>
          <w:lang w:eastAsia="zh-CN"/>
        </w:rPr>
        <w:t>项目计划总投资额</w:t>
      </w:r>
      <w:r>
        <w:rPr>
          <w:rFonts w:hint="eastAsia" w:ascii="宋体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40" w:firstLine="640" w:firstLineChars="200"/>
        <w:textAlignment w:val="auto"/>
        <w:rPr>
          <w:rFonts w:hint="eastAsia" w:ascii="宋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年度计划投资</w:t>
      </w:r>
      <w:r>
        <w:rPr>
          <w:rFonts w:hint="eastAsia" w:ascii="宋体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/>
          <w:color w:val="000000"/>
          <w:sz w:val="32"/>
          <w:szCs w:val="32"/>
          <w:lang w:eastAsia="zh-CN"/>
        </w:rPr>
        <w:t>项目当年度计划投资额</w:t>
      </w:r>
      <w:r>
        <w:rPr>
          <w:rFonts w:hint="eastAsia" w:ascii="宋体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40" w:firstLine="640" w:firstLineChars="200"/>
        <w:textAlignment w:val="auto"/>
        <w:rPr>
          <w:rFonts w:hint="eastAsia" w:ascii="宋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累计完成投资</w:t>
      </w:r>
      <w:r>
        <w:rPr>
          <w:rFonts w:hint="eastAsia" w:ascii="宋体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/>
          <w:color w:val="000000"/>
          <w:sz w:val="32"/>
          <w:szCs w:val="32"/>
          <w:lang w:eastAsia="zh-CN"/>
        </w:rPr>
        <w:t>项目当年截止当月完成投资额</w:t>
      </w:r>
      <w:r>
        <w:rPr>
          <w:rFonts w:hint="eastAsia" w:ascii="宋体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40" w:firstLine="640" w:firstLineChars="200"/>
        <w:textAlignment w:val="auto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投资完成率</w:t>
      </w:r>
      <w:r>
        <w:rPr>
          <w:rFonts w:hint="eastAsia" w:ascii="宋体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/>
          <w:color w:val="000000"/>
          <w:sz w:val="32"/>
          <w:szCs w:val="32"/>
          <w:lang w:eastAsia="zh-CN"/>
        </w:rPr>
        <w:t>累计完成投资占年度计划投资的比重</w:t>
      </w:r>
      <w:r>
        <w:rPr>
          <w:rFonts w:hint="eastAsia" w:ascii="宋体"/>
          <w:color w:val="000000"/>
          <w:sz w:val="32"/>
          <w:szCs w:val="32"/>
        </w:rPr>
        <w:t>。</w:t>
      </w:r>
    </w:p>
    <w:p>
      <w:pPr>
        <w:spacing w:line="400" w:lineRule="exact"/>
        <w:ind w:right="-38" w:firstLine="880" w:firstLineChars="200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</w:p>
    <w:sectPr>
      <w:footerReference r:id="rId4" w:type="default"/>
      <w:pgSz w:w="11906" w:h="16838"/>
      <w:pgMar w:top="1418" w:right="1418" w:bottom="1418" w:left="1418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溘冼_GB2312">
    <w:altName w:val="方正书宋_GBK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5ihY+ckBAACZ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gutterAtTop/>
  <w:documentProtection w:enforcement="0"/>
  <w:defaultTabStop w:val="420"/>
  <w:hyphenationZone w:val="360"/>
  <w:drawingGridHorizontalSpacing w:val="105"/>
  <w:drawingGridVerticalSpacing w:val="28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M2Q5NGZiODZjOWM5MTVmZGU1NDQxMDYxZjdmMzEifQ=="/>
  </w:docVars>
  <w:rsids>
    <w:rsidRoot w:val="00E60412"/>
    <w:rsid w:val="00014C3A"/>
    <w:rsid w:val="00015928"/>
    <w:rsid w:val="00017178"/>
    <w:rsid w:val="00026151"/>
    <w:rsid w:val="0003197D"/>
    <w:rsid w:val="0004648F"/>
    <w:rsid w:val="0005604B"/>
    <w:rsid w:val="00057205"/>
    <w:rsid w:val="000707E3"/>
    <w:rsid w:val="00081A8F"/>
    <w:rsid w:val="000875AA"/>
    <w:rsid w:val="00087CFC"/>
    <w:rsid w:val="00090E73"/>
    <w:rsid w:val="0009776D"/>
    <w:rsid w:val="000A406A"/>
    <w:rsid w:val="000B11BF"/>
    <w:rsid w:val="000B6644"/>
    <w:rsid w:val="000B6E6D"/>
    <w:rsid w:val="000C3858"/>
    <w:rsid w:val="000C3D05"/>
    <w:rsid w:val="000E33D9"/>
    <w:rsid w:val="000E362F"/>
    <w:rsid w:val="000E4BC0"/>
    <w:rsid w:val="00104E67"/>
    <w:rsid w:val="0010520B"/>
    <w:rsid w:val="00111EA0"/>
    <w:rsid w:val="00120137"/>
    <w:rsid w:val="0013121E"/>
    <w:rsid w:val="001476E0"/>
    <w:rsid w:val="00160B89"/>
    <w:rsid w:val="001668AC"/>
    <w:rsid w:val="00171F53"/>
    <w:rsid w:val="00177DE5"/>
    <w:rsid w:val="001846E9"/>
    <w:rsid w:val="00190C2F"/>
    <w:rsid w:val="00196E96"/>
    <w:rsid w:val="001A273F"/>
    <w:rsid w:val="001A7328"/>
    <w:rsid w:val="001D0753"/>
    <w:rsid w:val="001D38FC"/>
    <w:rsid w:val="001F21A8"/>
    <w:rsid w:val="001F61D8"/>
    <w:rsid w:val="002035DC"/>
    <w:rsid w:val="0021110F"/>
    <w:rsid w:val="002160F6"/>
    <w:rsid w:val="00216B06"/>
    <w:rsid w:val="002307DD"/>
    <w:rsid w:val="00252F1F"/>
    <w:rsid w:val="002559D4"/>
    <w:rsid w:val="002A0AB4"/>
    <w:rsid w:val="002A1966"/>
    <w:rsid w:val="002A751B"/>
    <w:rsid w:val="002C0F45"/>
    <w:rsid w:val="002C4277"/>
    <w:rsid w:val="002D2D11"/>
    <w:rsid w:val="002D7086"/>
    <w:rsid w:val="002E3533"/>
    <w:rsid w:val="002F3E15"/>
    <w:rsid w:val="00305EC6"/>
    <w:rsid w:val="00325503"/>
    <w:rsid w:val="00327EAC"/>
    <w:rsid w:val="00342B0A"/>
    <w:rsid w:val="003464F3"/>
    <w:rsid w:val="00354EEC"/>
    <w:rsid w:val="003603D7"/>
    <w:rsid w:val="00364103"/>
    <w:rsid w:val="003673CA"/>
    <w:rsid w:val="003826C0"/>
    <w:rsid w:val="00394E0E"/>
    <w:rsid w:val="00395B2D"/>
    <w:rsid w:val="003A0B02"/>
    <w:rsid w:val="003B27DB"/>
    <w:rsid w:val="003B27F3"/>
    <w:rsid w:val="003C29B3"/>
    <w:rsid w:val="003D4DAA"/>
    <w:rsid w:val="003D70B3"/>
    <w:rsid w:val="003E3B43"/>
    <w:rsid w:val="003F1DC0"/>
    <w:rsid w:val="00426094"/>
    <w:rsid w:val="00442650"/>
    <w:rsid w:val="0048391E"/>
    <w:rsid w:val="004A76BD"/>
    <w:rsid w:val="004D6FDE"/>
    <w:rsid w:val="004D7CED"/>
    <w:rsid w:val="004F564B"/>
    <w:rsid w:val="005003EC"/>
    <w:rsid w:val="00500753"/>
    <w:rsid w:val="005011D0"/>
    <w:rsid w:val="00502EB1"/>
    <w:rsid w:val="00531469"/>
    <w:rsid w:val="00544478"/>
    <w:rsid w:val="00544C80"/>
    <w:rsid w:val="00551F46"/>
    <w:rsid w:val="00557144"/>
    <w:rsid w:val="00590C20"/>
    <w:rsid w:val="005C4697"/>
    <w:rsid w:val="005C6575"/>
    <w:rsid w:val="005D6934"/>
    <w:rsid w:val="005E2BAB"/>
    <w:rsid w:val="005E7F6E"/>
    <w:rsid w:val="005F28B3"/>
    <w:rsid w:val="006051B1"/>
    <w:rsid w:val="00606572"/>
    <w:rsid w:val="006203F4"/>
    <w:rsid w:val="006237E2"/>
    <w:rsid w:val="00635C6E"/>
    <w:rsid w:val="00637E8C"/>
    <w:rsid w:val="006417F9"/>
    <w:rsid w:val="00642259"/>
    <w:rsid w:val="00656C8E"/>
    <w:rsid w:val="00665875"/>
    <w:rsid w:val="006871E8"/>
    <w:rsid w:val="006B2A60"/>
    <w:rsid w:val="006F25C3"/>
    <w:rsid w:val="007021F9"/>
    <w:rsid w:val="0070281F"/>
    <w:rsid w:val="00731E92"/>
    <w:rsid w:val="00741955"/>
    <w:rsid w:val="0076002A"/>
    <w:rsid w:val="007659E3"/>
    <w:rsid w:val="00771B1B"/>
    <w:rsid w:val="007724A9"/>
    <w:rsid w:val="0077724F"/>
    <w:rsid w:val="00797190"/>
    <w:rsid w:val="007A21AA"/>
    <w:rsid w:val="007B131A"/>
    <w:rsid w:val="007B31BA"/>
    <w:rsid w:val="007C103A"/>
    <w:rsid w:val="007C3225"/>
    <w:rsid w:val="007F6153"/>
    <w:rsid w:val="0083006B"/>
    <w:rsid w:val="008318AC"/>
    <w:rsid w:val="00852C28"/>
    <w:rsid w:val="008658D6"/>
    <w:rsid w:val="00865CD5"/>
    <w:rsid w:val="00867B6A"/>
    <w:rsid w:val="008711AB"/>
    <w:rsid w:val="00885268"/>
    <w:rsid w:val="008D3D95"/>
    <w:rsid w:val="008D715C"/>
    <w:rsid w:val="008D7A47"/>
    <w:rsid w:val="00902058"/>
    <w:rsid w:val="009025C2"/>
    <w:rsid w:val="0091747C"/>
    <w:rsid w:val="0092213F"/>
    <w:rsid w:val="009246A0"/>
    <w:rsid w:val="00931693"/>
    <w:rsid w:val="00944A95"/>
    <w:rsid w:val="009525F1"/>
    <w:rsid w:val="0096082F"/>
    <w:rsid w:val="0098782F"/>
    <w:rsid w:val="00987B87"/>
    <w:rsid w:val="00997BA3"/>
    <w:rsid w:val="009B4383"/>
    <w:rsid w:val="009B7589"/>
    <w:rsid w:val="009C1A54"/>
    <w:rsid w:val="009E68D4"/>
    <w:rsid w:val="00A00767"/>
    <w:rsid w:val="00A0281E"/>
    <w:rsid w:val="00A10C38"/>
    <w:rsid w:val="00A21F5E"/>
    <w:rsid w:val="00A26EF1"/>
    <w:rsid w:val="00A316B8"/>
    <w:rsid w:val="00A32A08"/>
    <w:rsid w:val="00A4613D"/>
    <w:rsid w:val="00A50CC7"/>
    <w:rsid w:val="00A53B59"/>
    <w:rsid w:val="00A73683"/>
    <w:rsid w:val="00A74E50"/>
    <w:rsid w:val="00A929C0"/>
    <w:rsid w:val="00AC5551"/>
    <w:rsid w:val="00AC6081"/>
    <w:rsid w:val="00AD4F02"/>
    <w:rsid w:val="00AE7390"/>
    <w:rsid w:val="00AF7395"/>
    <w:rsid w:val="00B07FA1"/>
    <w:rsid w:val="00B14554"/>
    <w:rsid w:val="00B20E6A"/>
    <w:rsid w:val="00B51664"/>
    <w:rsid w:val="00B5312F"/>
    <w:rsid w:val="00B65F1F"/>
    <w:rsid w:val="00B77682"/>
    <w:rsid w:val="00B81E51"/>
    <w:rsid w:val="00B96026"/>
    <w:rsid w:val="00BC117A"/>
    <w:rsid w:val="00BC5E60"/>
    <w:rsid w:val="00BF7F71"/>
    <w:rsid w:val="00C05046"/>
    <w:rsid w:val="00C22F0E"/>
    <w:rsid w:val="00C23C5F"/>
    <w:rsid w:val="00C250FF"/>
    <w:rsid w:val="00C26B04"/>
    <w:rsid w:val="00C31CCD"/>
    <w:rsid w:val="00C42BC6"/>
    <w:rsid w:val="00C43AF4"/>
    <w:rsid w:val="00C51116"/>
    <w:rsid w:val="00C539E1"/>
    <w:rsid w:val="00C557C6"/>
    <w:rsid w:val="00C60511"/>
    <w:rsid w:val="00C627C5"/>
    <w:rsid w:val="00C63EE4"/>
    <w:rsid w:val="00C65261"/>
    <w:rsid w:val="00C72C25"/>
    <w:rsid w:val="00CB0339"/>
    <w:rsid w:val="00CB23F7"/>
    <w:rsid w:val="00CC534C"/>
    <w:rsid w:val="00CD064A"/>
    <w:rsid w:val="00D07D46"/>
    <w:rsid w:val="00D142D6"/>
    <w:rsid w:val="00D21B2E"/>
    <w:rsid w:val="00D22873"/>
    <w:rsid w:val="00D3222F"/>
    <w:rsid w:val="00D555C1"/>
    <w:rsid w:val="00D62351"/>
    <w:rsid w:val="00D708E1"/>
    <w:rsid w:val="00D75203"/>
    <w:rsid w:val="00D81A58"/>
    <w:rsid w:val="00D90D52"/>
    <w:rsid w:val="00DA6548"/>
    <w:rsid w:val="00DB317A"/>
    <w:rsid w:val="00DB6F58"/>
    <w:rsid w:val="00DF2131"/>
    <w:rsid w:val="00E00F57"/>
    <w:rsid w:val="00E116C1"/>
    <w:rsid w:val="00E17B6C"/>
    <w:rsid w:val="00E40103"/>
    <w:rsid w:val="00E40BF9"/>
    <w:rsid w:val="00E46D37"/>
    <w:rsid w:val="00E60412"/>
    <w:rsid w:val="00E66696"/>
    <w:rsid w:val="00E87AAE"/>
    <w:rsid w:val="00E93A1B"/>
    <w:rsid w:val="00EA0B00"/>
    <w:rsid w:val="00EA314D"/>
    <w:rsid w:val="00EA57C6"/>
    <w:rsid w:val="00EB40DE"/>
    <w:rsid w:val="00EC2516"/>
    <w:rsid w:val="00ED43C9"/>
    <w:rsid w:val="00EE48D6"/>
    <w:rsid w:val="00EF2CCB"/>
    <w:rsid w:val="00EF7B4F"/>
    <w:rsid w:val="00F1368D"/>
    <w:rsid w:val="00F46625"/>
    <w:rsid w:val="00FA1914"/>
    <w:rsid w:val="00FA3092"/>
    <w:rsid w:val="00FB51BB"/>
    <w:rsid w:val="00FB6310"/>
    <w:rsid w:val="00FD49D8"/>
    <w:rsid w:val="00FD6DC6"/>
    <w:rsid w:val="18D128D5"/>
    <w:rsid w:val="1F096018"/>
    <w:rsid w:val="3FFF58B5"/>
    <w:rsid w:val="59322AF6"/>
    <w:rsid w:val="66464C58"/>
    <w:rsid w:val="67F71C0B"/>
    <w:rsid w:val="71B92F84"/>
    <w:rsid w:val="73D2B690"/>
    <w:rsid w:val="75FE6772"/>
    <w:rsid w:val="77EEADE9"/>
    <w:rsid w:val="7B8D9E4A"/>
    <w:rsid w:val="7BC923F0"/>
    <w:rsid w:val="7CED5D8B"/>
    <w:rsid w:val="A7F734E4"/>
    <w:rsid w:val="B2D6A622"/>
    <w:rsid w:val="BF5FB522"/>
    <w:rsid w:val="D7FF7BC3"/>
    <w:rsid w:val="EAE6BFBF"/>
    <w:rsid w:val="F9F8CEDD"/>
    <w:rsid w:val="FBFFEF8D"/>
    <w:rsid w:val="FEF18911"/>
    <w:rsid w:val="FEF518C6"/>
    <w:rsid w:val="FEFB94B3"/>
    <w:rsid w:val="FFB7CFC4"/>
    <w:rsid w:val="FFF849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0"/>
    <w:pPr>
      <w:jc w:val="center"/>
    </w:pPr>
    <w:rPr>
      <w:kern w:val="0"/>
      <w:sz w:val="44"/>
    </w:rPr>
  </w:style>
  <w:style w:type="paragraph" w:styleId="3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正文文本 Char"/>
    <w:basedOn w:val="8"/>
    <w:link w:val="2"/>
    <w:qFormat/>
    <w:uiPriority w:val="0"/>
    <w:rPr>
      <w:rFonts w:ascii="Times New Roman" w:hAnsi="Times New Roman"/>
      <w:sz w:val="44"/>
      <w:szCs w:val="24"/>
    </w:rPr>
  </w:style>
  <w:style w:type="character" w:customStyle="1" w:styleId="12">
    <w:name w:val="日期 Char"/>
    <w:basedOn w:val="8"/>
    <w:link w:val="3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3">
    <w:name w:val="页脚 Char"/>
    <w:basedOn w:val="8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4">
    <w:name w:val="页眉 Char"/>
    <w:basedOn w:val="8"/>
    <w:link w:val="5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正文文本 Char1"/>
    <w:basedOn w:val="8"/>
    <w:link w:val="2"/>
    <w:semiHidden/>
    <w:qFormat/>
    <w:uiPriority w:val="99"/>
    <w:rPr>
      <w:rFonts w:ascii="Times New Roman" w:hAnsi="Times New Roman"/>
      <w:kern w:val="2"/>
      <w:sz w:val="21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主送单位"/>
    <w:basedOn w:val="1"/>
    <w:qFormat/>
    <w:uiPriority w:val="0"/>
    <w:pPr>
      <w:widowControl/>
      <w:autoSpaceDE w:val="0"/>
      <w:autoSpaceDN w:val="0"/>
      <w:adjustRightInd w:val="0"/>
      <w:spacing w:line="560" w:lineRule="exact"/>
    </w:pPr>
    <w:rPr>
      <w:rFonts w:ascii="溘冼_GB2312" w:eastAsia="溘冼_GB2312"/>
      <w:spacing w:val="-4"/>
      <w:kern w:val="0"/>
      <w:sz w:val="32"/>
      <w:szCs w:val="20"/>
    </w:rPr>
  </w:style>
  <w:style w:type="paragraph" w:customStyle="1" w:styleId="18">
    <w:name w:val="样式1"/>
    <w:basedOn w:val="1"/>
    <w:qFormat/>
    <w:uiPriority w:val="0"/>
    <w:pPr>
      <w:jc w:val="center"/>
    </w:pPr>
    <w:rPr>
      <w:rFonts w:ascii="黑体" w:eastAsia="黑体"/>
      <w:b/>
      <w:sz w:val="44"/>
      <w:szCs w:val="44"/>
    </w:rPr>
  </w:style>
  <w:style w:type="character" w:customStyle="1" w:styleId="19">
    <w:name w:val="font301"/>
    <w:basedOn w:val="8"/>
    <w:qFormat/>
    <w:uiPriority w:val="0"/>
    <w:rPr>
      <w:rFonts w:hint="default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20">
    <w:name w:val="font23"/>
    <w:basedOn w:val="8"/>
    <w:qFormat/>
    <w:uiPriority w:val="0"/>
    <w:rPr>
      <w:rFonts w:hint="default" w:ascii="方正小标宋简体" w:hAnsi="方正小标宋简体" w:eastAsia="方正小标宋简体" w:cs="方正小标宋简体"/>
      <w:color w:val="000000"/>
      <w:sz w:val="30"/>
      <w:szCs w:val="30"/>
      <w:u w:val="none"/>
    </w:rPr>
  </w:style>
  <w:style w:type="character" w:customStyle="1" w:styleId="21">
    <w:name w:val="font35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21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555</Words>
  <Characters>573</Characters>
  <Lines>3</Lines>
  <Paragraphs>1</Paragraphs>
  <TotalTime>280</TotalTime>
  <ScaleCrop>false</ScaleCrop>
  <LinksUpToDate>false</LinksUpToDate>
  <CharactersWithSpaces>594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2013-03-03T17:17:00Z</dcterms:created>
  <dc:creator>zyz</dc:creator>
  <cp:lastModifiedBy>kylin</cp:lastModifiedBy>
  <cp:lastPrinted>2024-11-12T11:26:33Z</cp:lastPrinted>
  <dcterms:modified xsi:type="dcterms:W3CDTF">2024-11-12T15:18:59Z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6144B19AD2A342DF9A7C452444B0877A_13</vt:lpwstr>
  </property>
</Properties>
</file>